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F" w:rsidRPr="00397945" w:rsidRDefault="00A02766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ПРОЕКТ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АДМИНИСТРАТИВНЫЙ РЕГЛАМЕНТ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r w:rsidR="00397945"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Приватизация жилищного</w:t>
      </w: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фонда на территории муниципального образования </w:t>
      </w:r>
      <w:r w:rsidR="00A0276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Светловское </w:t>
      </w: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сельское поселение Котельничского района Кировской области»</w:t>
      </w:r>
    </w:p>
    <w:p w:rsidR="00E812AF" w:rsidRPr="00397945" w:rsidRDefault="00E812AF" w:rsidP="00397945">
      <w:pPr>
        <w:spacing w:after="0" w:line="360" w:lineRule="auto"/>
        <w:ind w:left="709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Par43"/>
      <w:bookmarkEnd w:id="0"/>
    </w:p>
    <w:p w:rsidR="00E812AF" w:rsidRPr="00397945" w:rsidRDefault="00E812AF" w:rsidP="00397945">
      <w:pPr>
        <w:spacing w:after="0" w:line="360" w:lineRule="auto"/>
        <w:ind w:left="709"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1. Общие положения</w:t>
      </w:r>
    </w:p>
    <w:p w:rsidR="00E812AF" w:rsidRPr="00397945" w:rsidRDefault="00E812AF" w:rsidP="0039794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sub_3"/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1.1. Предмет регулирования регламента.</w:t>
      </w:r>
    </w:p>
    <w:bookmarkEnd w:id="1"/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 Административный регламент предоставления муниципальной услуги «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Приватизация  жилищного фонда на территории муниципального образования </w:t>
      </w:r>
      <w:r w:rsidR="00A0276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Светловское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сельское поселение Котельничского района Кировской области»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 Основные понятия в настоящем регламенте используются в том же значении, в котором они приведены в </w:t>
      </w:r>
      <w:hyperlink r:id="rId8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Федеральном законе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E812AF" w:rsidRPr="00397945" w:rsidRDefault="00E812AF" w:rsidP="0039794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2" w:name="sub_4"/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1.2.</w:t>
      </w:r>
      <w:bookmarkEnd w:id="2"/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Круг заявителей</w:t>
      </w:r>
    </w:p>
    <w:p w:rsidR="00E812AF" w:rsidRPr="00397945" w:rsidRDefault="00E812AF" w:rsidP="0039794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9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частях 2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10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3 статьи 1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1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статьей 15.1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   </w:t>
      </w:r>
    </w:p>
    <w:p w:rsidR="00E812AF" w:rsidRPr="00397945" w:rsidRDefault="00E812AF" w:rsidP="0039794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</w:t>
      </w:r>
    </w:p>
    <w:p w:rsidR="00E812AF" w:rsidRPr="00397945" w:rsidRDefault="00E812AF" w:rsidP="0039794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2"/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bookmarkEnd w:id="3"/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1.3.1. Порядок получения информации по вопросам предоставления муниципальной услуги. 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Информацию по вопросам предоставления муниципальной услуги и</w:t>
      </w:r>
      <w:r w:rsidRPr="00397945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услуг, которые являются необходимыми и обязательными для</w:t>
      </w:r>
      <w:r w:rsidRPr="00397945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предоставления муниципальной услуги, сведений о ходе предоставления указанных услуг можно получить: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397945">
        <w:rPr>
          <w:rFonts w:ascii="Times New Roman" w:eastAsia="Calibri" w:hAnsi="Times New Roman"/>
          <w:sz w:val="28"/>
          <w:szCs w:val="28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 xml:space="preserve">при личном обращении заявителя в администрацию </w:t>
      </w:r>
      <w:r w:rsidR="00A02766">
        <w:rPr>
          <w:rFonts w:ascii="Times New Roman" w:eastAsia="Lucida Sans Unicode" w:hAnsi="Times New Roman"/>
          <w:kern w:val="1"/>
          <w:sz w:val="28"/>
          <w:szCs w:val="28"/>
        </w:rPr>
        <w:t>Светловского</w:t>
      </w:r>
      <w:r w:rsidRPr="00397945">
        <w:rPr>
          <w:rFonts w:ascii="Times New Roman" w:hAnsi="Times New Roman"/>
          <w:sz w:val="28"/>
          <w:szCs w:val="28"/>
        </w:rPr>
        <w:t xml:space="preserve"> сельского поселения или многофункциональный центр;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>по телефону.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</w:rPr>
        <w:lastRenderedPageBreak/>
        <w:t xml:space="preserve">1.3.5.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Информация о порядке предоставления муниципальной услуги предоставляется бесплатно.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К справочной информации относится: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место нахождения и графики работы администрации </w:t>
      </w:r>
      <w:r w:rsidR="00A02766">
        <w:rPr>
          <w:rFonts w:ascii="Times New Roman" w:eastAsia="Lucida Sans Unicode" w:hAnsi="Times New Roman"/>
          <w:kern w:val="1"/>
          <w:sz w:val="28"/>
          <w:szCs w:val="28"/>
        </w:rPr>
        <w:t xml:space="preserve">Светловского </w:t>
      </w:r>
      <w:r w:rsidRPr="00397945">
        <w:rPr>
          <w:rFonts w:ascii="Times New Roman" w:eastAsia="Calibri" w:hAnsi="Times New Roman"/>
          <w:sz w:val="28"/>
          <w:szCs w:val="28"/>
        </w:rPr>
        <w:t>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="00A02766">
        <w:rPr>
          <w:rFonts w:ascii="Times New Roman" w:eastAsia="Lucida Sans Unicode" w:hAnsi="Times New Roman"/>
          <w:kern w:val="1"/>
          <w:sz w:val="28"/>
          <w:szCs w:val="28"/>
        </w:rPr>
        <w:t>Светловского</w:t>
      </w:r>
      <w:r w:rsidRPr="00397945">
        <w:rPr>
          <w:rFonts w:ascii="Times New Roman" w:eastAsia="Calibri" w:hAnsi="Times New Roman"/>
          <w:sz w:val="28"/>
          <w:szCs w:val="28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A02766">
        <w:rPr>
          <w:rFonts w:ascii="Times New Roman" w:eastAsia="Lucida Sans Unicode" w:hAnsi="Times New Roman"/>
          <w:kern w:val="1"/>
          <w:sz w:val="28"/>
          <w:szCs w:val="28"/>
        </w:rPr>
        <w:t>Светловского</w:t>
      </w:r>
      <w:r w:rsidRPr="00397945">
        <w:rPr>
          <w:rFonts w:ascii="Times New Roman" w:eastAsia="Calibri" w:hAnsi="Times New Roman"/>
          <w:sz w:val="28"/>
          <w:szCs w:val="28"/>
        </w:rPr>
        <w:t xml:space="preserve"> сельского поселения, в сети «Интернет».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Справочная информация размещена:</w:t>
      </w:r>
    </w:p>
    <w:p w:rsidR="00E812AF" w:rsidRPr="00397945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информационном стенде, находящемся в здании администрации </w:t>
      </w:r>
      <w:r w:rsidR="00A02766">
        <w:rPr>
          <w:rFonts w:ascii="Times New Roman" w:eastAsia="Lucida Sans Unicode" w:hAnsi="Times New Roman"/>
          <w:kern w:val="1"/>
          <w:sz w:val="28"/>
          <w:szCs w:val="28"/>
        </w:rPr>
        <w:t>Светловского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поселения;</w:t>
      </w:r>
    </w:p>
    <w:p w:rsidR="00E812AF" w:rsidRPr="00397945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официальном сайте администрации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Котельничский муниципальный район в разделе «поселения»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E812AF" w:rsidRPr="00397945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E812AF" w:rsidRPr="00397945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Едином портале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государственных и муниципальных услуг (функций)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E812AF" w:rsidRPr="00397945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Портале Кировской области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812AF" w:rsidRPr="00397945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Также справочную информацию можно получить:</w:t>
      </w:r>
    </w:p>
    <w:p w:rsidR="00E812AF" w:rsidRPr="00397945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при обращении в письменной форме, в форме электронного документа;</w:t>
      </w:r>
    </w:p>
    <w:p w:rsidR="00E812AF" w:rsidRPr="00397945" w:rsidRDefault="00E812AF" w:rsidP="00397945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по телефону.</w:t>
      </w:r>
    </w:p>
    <w:p w:rsidR="00E812AF" w:rsidRPr="00397945" w:rsidRDefault="00E812AF" w:rsidP="00397945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2. Стандарт предоставления муниципальной услуги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4" w:name="sub_21"/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2.1. Наименование муниципальной услуги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Наименование муниципальной услуги «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Приватизация жилищного фонда на территории муниципального образования </w:t>
      </w:r>
      <w:r w:rsidR="00A02766">
        <w:rPr>
          <w:rFonts w:ascii="Times New Roman" w:eastAsia="Calibri" w:hAnsi="Times New Roman"/>
          <w:bCs/>
          <w:sz w:val="28"/>
          <w:szCs w:val="28"/>
          <w:lang w:eastAsia="en-US"/>
        </w:rPr>
        <w:t>Сваетловское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сельское поселение Котельничского района Кировской области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» (далее - муниципальная услуга).</w:t>
      </w:r>
    </w:p>
    <w:bookmarkEnd w:id="4"/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2.2. Наименование органа, предоставляющего муниципальную услугу.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Муниципальная услуга предоставляется администрацией</w:t>
      </w:r>
      <w:bookmarkStart w:id="5" w:name="sub_24"/>
      <w:r w:rsidR="00A027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2766">
        <w:rPr>
          <w:rFonts w:ascii="Times New Roman" w:eastAsia="Lucida Sans Unicode" w:hAnsi="Times New Roman"/>
          <w:kern w:val="1"/>
          <w:sz w:val="28"/>
          <w:szCs w:val="28"/>
        </w:rPr>
        <w:t xml:space="preserve">Светловского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при участии БТИ в Котельничском районе.</w:t>
      </w:r>
    </w:p>
    <w:p w:rsidR="00E812AF" w:rsidRPr="00397945" w:rsidRDefault="00A2251D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2.3. </w:t>
      </w:r>
      <w:r w:rsidR="00E812AF"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Перечень нормативных правовых актов, регулирующих предоставление муниципальной услуги размещены: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сайте администрации Котельничского муниципального района в разделе «поселения»;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федеральном реестре;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Едином портале государственных и муниципальных услуг (функций).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2.4.Результат предоставления муниципальной услуги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Результатом предоставления муниципальной услуги является:</w:t>
      </w:r>
    </w:p>
    <w:bookmarkEnd w:id="5"/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6" w:name="sub_25"/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2.5. Исчерпывающий перечень документов, необходимых для предоставления муниципальной услуги.</w:t>
      </w:r>
    </w:p>
    <w:bookmarkEnd w:id="6"/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 Для предоставления муниципальной услуги необходимы следующие документы: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sub_2512"/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2.5.1.1. Заявление (запрос о предоставлении услуги) установленной формы (</w:t>
      </w:r>
      <w:hyperlink w:anchor="sub_1001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приложение № 1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>) о приватизации жилого помещения, подписанное гражданином либо его уполномоченным представителем;</w:t>
      </w:r>
    </w:p>
    <w:bookmarkEnd w:id="7"/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2.5.1.2. Заявление установленной формы (</w:t>
      </w:r>
      <w:hyperlink w:anchor="sub_1002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приложение № 2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Бюро технической инвентаризации в Котельничском районе, представляют нотариально удостоверенное заявление об отказе от участия в приватизации;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2.5.1.4. Свидетельство о рождении - в отношении граждан, не достигших возраста 14 лет (оригинал и копия);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приложение № 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>4);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2.5.1.6. Свидетельство о браке - в отношении лиц, состоящих в браке (оригинал и копия);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2.5.1.7. Технический паспорт на жилое помещение (оригинал и копия);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кадастровый паспорт помещения;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2.5.1.8.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2.5.1.9.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2.5.1.10. Справка с места жительства о составе семьи;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2.5.1.11. Справки о регистрации по месту жительства, в случае проживания за пределами территории МО </w:t>
      </w:r>
      <w:r w:rsidR="00A02766">
        <w:rPr>
          <w:rFonts w:ascii="Times New Roman" w:eastAsia="Lucida Sans Unicode" w:hAnsi="Times New Roman"/>
          <w:kern w:val="1"/>
          <w:sz w:val="28"/>
          <w:szCs w:val="28"/>
        </w:rPr>
        <w:t>Светловское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 в период с 11.07.1991 по момент обращения с заявлением о приватизации;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2.5.1.12. Справка о реализации ранее права на приватизацию на территории МО </w:t>
      </w:r>
      <w:r w:rsidR="00A02766">
        <w:rPr>
          <w:rFonts w:ascii="Times New Roman" w:eastAsia="Lucida Sans Unicode" w:hAnsi="Times New Roman"/>
          <w:kern w:val="1"/>
          <w:sz w:val="28"/>
          <w:szCs w:val="28"/>
        </w:rPr>
        <w:t xml:space="preserve">Светловское </w:t>
      </w:r>
      <w:r w:rsidRPr="00397945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сельское поселение и за его пределами;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2.5.1.13. Справка о правах на жилые помещения (доли), зарегистрированных до 1998 года;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2.5.1.14.  Документ, подтверждающий полномочия представителя, опекуна, попечителя;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2.5.1.15. Страховое свидетельство государственного пенсионного страхования;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2.5.1.16. Выписка из Единого государственного реестра недвижимости (далее – ЕГРН) 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2.5.1.17. 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2.5.2. Документы, указанные в подпунктах 2.5.1.1-2.5.1.7 и 2.5.1.10-2.5.1.15. пункта 2.5.1 подраздела 2.5 настоящего Административного регламента, должны быть представлены заявителем самостоятельно.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2.5.3. Документы (их копии или сведения, содержащиеся в них), указанные в подпунктах 2.5.1.8, 2.5.1.9, 2.5.1.16, 2.5.1.17 пункта 2.5.1 подраздела 2.5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</w:t>
      </w:r>
      <w:r w:rsidR="00A02766">
        <w:rPr>
          <w:rFonts w:ascii="Times New Roman" w:eastAsia="Lucida Sans Unicode" w:hAnsi="Times New Roman"/>
          <w:kern w:val="1"/>
          <w:sz w:val="28"/>
          <w:szCs w:val="28"/>
        </w:rPr>
        <w:t xml:space="preserve">Светловского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самоуправления организациях, в распоряжении которых находятся указанные документы.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2.5.5. При предоставлении муниципальной услуги администрация не вправе требовать от заявителя: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2.6.1. Справка с места жительства о составе семьи.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2.7. Исчерпывающий перечень оснований для отказа в приеме документов.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2.7.2. Текст письменного (в том числе в форме электронного документа) заявления не поддается прочтению.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2.7.3.   Фамилии, имена и отчества физических лиц, адреса их мест жительства написаны не полностью;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2.7.4. Документы исполнены карандашом. 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2.8. Исчерпывающий перечень оснований для отказа в рассмотрении заявления.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2.8.1. С заявлением обратилось ненадлежащее лицо.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2.9.1. Перечень оснований для отказа в предоставлении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2.9.1.1. 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2.9.1.2. Жилое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2.9.1.3. Право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2.9.2. Основания для приостановления предоставления муниципальной услуги отсутствуют.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2.10. Размер платы, взимаемой за предоставление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2.11. Срок предоставления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 xml:space="preserve">2.11.1. Срок предоставления муниципальной услуги составляет не более двух месяцев со дня регистрации заявления. В случае передачи документов через многофункциональный центр срок исчисляется со дня регистрации заявления в Бюро технической инвентаризации. 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2.11.2.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2.11.3.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Срок и порядок регистрации запроса о предоставлении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Заявление, представленное в письменной форме, регистрируется в установленном порядке в день поступления (если документы поступили до 16.00).  Если документы поступили после 16.00, то их регистрация осуществляется на следующий рабочий день.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Заявление, поступившее посредством почтовой или электронной связи, в том числе через официальный сайт администрации, Единый портал или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Региональный портал, подлежит обязательной регистрации в течение 1 рабочего дня с момента поступления его в администрацию. 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2.12. Требования к помещениям для предоставления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2.12.1.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2.12.2.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2.12.3. Места для информирования должны быть оборудованы информационными стендами, содержащими следующую информацию: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часы приема, контактные телефоны, адрес официального сайта администрации в сети Интернет, адреса электронной почты;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образцы заявлений и перечни документов, необходимых для предоставления муниципальной услуги;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исчерпывающая информация о порядке предоставления муниципальной услуги в текстовом виде.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2.12.4. Кабинеты (кабинки) приема заявителей должны быть оборудованы информационными табличками с указанием: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номера кабинета (кабинки);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фамилии, имени и отчества специалиста, осуществляющего прием заявителей;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дней и часов приема, времени перерыва на обед.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2.12.6. Орган, предоставляющий муниципальную услугу, обеспечивает беспрепятственный доступ инвалидов к получению муниципальной услуги в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соответствии с Федеральным законом от 24.11.1995 № 181-ФЗ «О социальной защите инвалидов в Российской Федерации».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2.13. Показатели доступности и качества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2.13.1. Показателями доступности муниципальной услуги являются: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транспортная доступность к местам предоставления муниципальной услуги;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наличие различных каналов получения информации о порядке получения муниципальной услуги и ходе ее предоставления;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обеспечение доступности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2.13.2. Показателями качества муниципальной услуги являются: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соблюдение срока предоставления муниципальной услуги;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 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 осуществление взаимодействия заявителя с должностными лицами администрации при предоставлении муниципальной услуги три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при подписании договора безвозмездной передачи жилого помещения в собственность граждан, а также при получении результата предоставления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2.13.3. Получение муниципальной услуги по экстерриториальному принципу невозможно.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2.14. Порядок получения консультаций по вопросам предоставления муниципальной услуги указан в пункте 1.3.1 подраздела 1.3 раздела 1 настоящего Административного регламента.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2.15.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2.15.1. Особенности предоставления муниципальной услуги в многофункциональном центре.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2.15.2. Особенности предоставления муниципальной услуги в электронной форме: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 получение информации о порядке и сроках предоставления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 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 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 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Перечень видов электронной подписи, которые допускаются к использованию при обращении за получением муниципальной услуги,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оказываемой с применением усиленной квалифицированной электронной подписи: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 -  простая электронная подпись либо усиленная квалифицированная подпись;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397945">
        <w:rPr>
          <w:rFonts w:ascii="Times New Roman" w:hAnsi="Times New Roman"/>
          <w:b/>
          <w:bCs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8" w:name="Par240"/>
      <w:bookmarkEnd w:id="8"/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3.1.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Описание последовательности действий при предоставлении муниципальной услуги.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прием и регистрация заявления и представленных документов;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рассмотрение заявления и представленных документов;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подготовка и направление запросов в соответствующие органы в порядке межведомственного информационного взаимодействия;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9" w:name="sub_316"/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подписание договора безвозмездной передачи жилого помещения (доли в праве общей долевой собственности на жилое помещение) в собственность граждан, регистрация перехода права собственности на приватизируемое жилое помещение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в ЕГРН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9"/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выдача результата предоставления услуги.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Перечень процедур (действий), выполняемых многофункциональным центром: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прием и регистрация заявления и представленных документов;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выдача результата предоставления муниципальной услуги.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3.2. Описание последовательности административных действий при приеме и регистрации заявления и представленных документов.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в Бюро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технической инвентаризации с письменным заявлением и комплектом документов, которые в соответствии с п. 2.5.2. настоящего Административного регламента он должен представить самостоятельно.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В случае отсутствия вышеуказанных оснований специалист, ответственный за прием документов, оформляет расписку о приеме документов (Приложение № 3) и передает его заявителю. В установленном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порядке регистрирует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поступившие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документы и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 их специалисту, ответственному за предоставление муниципальной услуги.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  Максимальный срок выполнения действий не может превышать 2 рабочих дня с момента поступления заявления и документов.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3.3. Описание последовательности административных действий при рассмотрении заявления.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3.3.1. Специалист, ответственный за предоставление муниципальной услуги, при рассмотрении заявления устанавливает наличие оснований для отказа в рассмотрении заявления, указанных в подразделе 2.8 настоящего Административного регламента.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При наличии таких оснований заявление, не подлежащее рассмотрению по основаниям, указанным в подразделе 2.8., подлежит возврату заинтересованному лицу в течение тридцати дней со дня его поступления в Бюро по приватизации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жилья с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указанием причин, послуживших основанием для отказа в принятии заявления для рассмотрения.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3.3.2. Специалист, ответственный за предоставление муниципальной услуги, при рассмотрении заявления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приватизации жилых помещений, которое выдается (направляется) заявителю.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Результатом выполнения административной процедуры является составление письменного отказа в приватизации жилого помещения или возврат поступившего заявления с приложенным к нему комплектом документов.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Максимальный срок выполнения действий, указанных в подпункте 3.3.2, не может превышать два месяца со дня поступления заявления в Бюро по приватизации жилья.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  3.4. Описание последовательности административных действий при принятии </w:t>
      </w:r>
      <w:r w:rsidR="00397945"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решения о</w:t>
      </w: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приватизации жилого помещения.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Основанием для начала административной процедуры является установление соответствия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с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прилагаемым пакетом документов требованиям настоящего Административного регламента и отсутствие оснований для отказа, указанных в подразделе 2.9 настоящего Административного регламента.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Специалист, ответственный за предоставление муниципальной услуги, готовит проект договора приватизации жилого помещения.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Результатом выполнения административной процедуры является подписание договора приватизации жилого помещения.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Максимальный срок выполнения действий не может превышать два месяца со дня поступления заявления в Бюро технической инвентаризации.</w:t>
      </w:r>
    </w:p>
    <w:p w:rsidR="00E812AF" w:rsidRPr="00397945" w:rsidRDefault="00E812AF" w:rsidP="00A2251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134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3.5.</w:t>
      </w:r>
      <w:r w:rsidRPr="00397945">
        <w:rPr>
          <w:rFonts w:ascii="Times New Roman" w:eastAsia="Calibri" w:hAnsi="Times New Roman"/>
          <w:b/>
          <w:sz w:val="28"/>
          <w:szCs w:val="28"/>
        </w:rPr>
        <w:t xml:space="preserve"> Описание последовательности административных действий</w:t>
      </w:r>
    </w:p>
    <w:p w:rsidR="00E812AF" w:rsidRPr="00397945" w:rsidRDefault="00E812AF" w:rsidP="00A2251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b/>
          <w:sz w:val="28"/>
          <w:szCs w:val="28"/>
        </w:rPr>
        <w:t>при направлении межведомственных запросов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3.6. Описание последовательности административных действий при регистрации и направлении (выдаче) документов заявителю.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Результатом выполнения административной процедуры является направление (выдача) заявителю (представителю заявителя) зарегистрированного в ЕГРН договора приватизации жилого помещения. </w:t>
      </w:r>
    </w:p>
    <w:p w:rsidR="00E812AF" w:rsidRPr="00397945" w:rsidRDefault="00E812AF" w:rsidP="003979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Договор приватизации жилого помещения либо отказ в приватизации жилого помещения вручается заинтересованному лицу после осуществления регистрации регистрация перехода права собственности на приватизируемое жилое помещение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в ЕГРН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О дате выдачи зарегистрированного договора приватизации заявитель либо его законный представитель уведомляется при подписании договора.  Дата выдачи зарегистрированного договора приватизации определяется с учетом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требований статей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16 и 19 Федерального закона от 13.07.2015 № 218-ФЗ «О государственной регистрации недвижимости».</w:t>
      </w:r>
    </w:p>
    <w:p w:rsidR="00E812AF" w:rsidRPr="00397945" w:rsidRDefault="00E812AF" w:rsidP="003979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3.7. 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Информация о муниципальной услуге размещается на Едином портале или Региональном портале.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или Регионального портала.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3.7.1.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  3.7.3. Последовательность действий при рассмотрении ходатайства и принятии решения о предоставлении или об отказе в предоставлении муниципальной услуги аналогична последовательности, указанной в пунктах 3.3 и 3.4 раздела 3 настоящего Административного регламента.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3.7.4. Описание последовательности действий при регистрации и выдаче документов заявителю.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Договор безвозмездной передачи жилого помещения (доли в праве общей долевой собственности на жилое помещение) в собственность граждан либо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 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кабинет» Единого портала или Регионального портала.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Максимальный срок выполнения административной процедуры не может превышать 2 дней.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E812AF" w:rsidRPr="00397945" w:rsidRDefault="00E812AF" w:rsidP="00A2251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3.8. 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Особеннос</w:t>
      </w:r>
      <w:r w:rsidR="00A2251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ти выполнения административных 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процедур в электронной форме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портале.</w:t>
      </w:r>
    </w:p>
    <w:p w:rsidR="00E812AF" w:rsidRPr="00397945" w:rsidRDefault="00E812AF" w:rsidP="00A2251D">
      <w:pPr>
        <w:widowControl w:val="0"/>
        <w:autoSpaceDE w:val="0"/>
        <w:autoSpaceDN w:val="0"/>
        <w:adjustRightInd w:val="0"/>
        <w:spacing w:after="0" w:line="360" w:lineRule="auto"/>
        <w:ind w:left="142"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3.9. Особенности выполнения административных процедур (</w:t>
      </w:r>
      <w:r w:rsidR="00397945"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действий) в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многофункциональных центрах предоставления государственных муниципальных услуг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3.9.1.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ab/>
        <w:t>Описание последовательности действий при приеме и регистрации документов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документа, удостоверяющего личность заявителя (его представителя);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документа, подтверждающего полномочия представителя заявителя.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Специалист, ответственный за прием и регистрацию документов: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регистрирует в установленном порядке поступившие документы;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оформляет уведомление о приеме </w:t>
      </w:r>
      <w:r w:rsidR="00397945" w:rsidRPr="00397945">
        <w:rPr>
          <w:rFonts w:ascii="Times New Roman" w:eastAsia="Calibri" w:hAnsi="Times New Roman"/>
          <w:sz w:val="28"/>
          <w:szCs w:val="28"/>
          <w:lang w:eastAsia="en-US"/>
        </w:rPr>
        <w:t>документов и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передает его заявителю;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направляет заявление на предоставление муниципальной услуги и комплект документов в администрацию;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</w:t>
      </w:r>
      <w:r w:rsidR="00397945"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процедуры не может превышать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1 д</w:t>
      </w:r>
      <w:r w:rsidR="00397945" w:rsidRPr="00397945">
        <w:rPr>
          <w:rFonts w:ascii="Times New Roman" w:eastAsia="Calibri" w:hAnsi="Times New Roman"/>
          <w:sz w:val="28"/>
          <w:szCs w:val="28"/>
          <w:lang w:eastAsia="en-US"/>
        </w:rPr>
        <w:t>ень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3.9.2.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3.9.3.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 процедуры не может превышать 1 д</w:t>
      </w:r>
      <w:r w:rsidR="00397945" w:rsidRPr="00397945">
        <w:rPr>
          <w:rFonts w:ascii="Times New Roman" w:eastAsia="Calibri" w:hAnsi="Times New Roman"/>
          <w:sz w:val="28"/>
          <w:szCs w:val="28"/>
          <w:lang w:eastAsia="en-US"/>
        </w:rPr>
        <w:t>ень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, с момента поступления результата предоставления муниципальной услуги в многофункциональный центр.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 предоставления муниципальной услуги выдается заявителю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(представителю заявителя), предъявившему следующие документы: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документ, удостоверяющий личность заявителя либо его представителя;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документ, подтверждающий полномочия представителя заявителя.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Эксперт многофункционального центра, выдает заявителю (уполномоченному либо доверенному лицу на получение документов) договора приватизации жилого </w:t>
      </w:r>
      <w:r w:rsidR="00397945" w:rsidRPr="00397945">
        <w:rPr>
          <w:rFonts w:ascii="Times New Roman" w:eastAsia="Calibri" w:hAnsi="Times New Roman"/>
          <w:sz w:val="28"/>
          <w:szCs w:val="28"/>
          <w:lang w:eastAsia="en-US"/>
        </w:rPr>
        <w:t>помещения,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либо один экземпляр решения об отказе в предоставлении муниципальной услуги.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Результатом административной процедуры является получение заявителем договора приватизации жилого помещения либо решения об отказе в предоставлении муниципальной услуги.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3.9.4. Особенности выполнения административных процедур (действий) в многофункциональном центре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случае подачи запроса на предоставление муниципальной услуги через многофункциональный центр: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 на предоставление муниципальной услуги и комплект необходимых документов передаются из многофункционального центра в администрацию не позднее одного рабочего дня с момента регистрации документов заявителя в многофункциональном центре;</w:t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E812AF" w:rsidRPr="00397945" w:rsidRDefault="00E812AF" w:rsidP="00A2251D">
      <w:pPr>
        <w:keepNext/>
        <w:numPr>
          <w:ilvl w:val="1"/>
          <w:numId w:val="11"/>
        </w:numPr>
        <w:spacing w:after="0" w:line="360" w:lineRule="auto"/>
        <w:ind w:left="0" w:firstLine="709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97945">
        <w:rPr>
          <w:rFonts w:ascii="Times New Roman" w:hAnsi="Times New Roman"/>
          <w:b/>
          <w:sz w:val="28"/>
          <w:szCs w:val="28"/>
          <w:lang w:eastAsia="en-US"/>
        </w:rPr>
        <w:lastRenderedPageBreak/>
        <w:t>Порядок исправлен</w:t>
      </w:r>
      <w:r w:rsidR="00A2251D">
        <w:rPr>
          <w:rFonts w:ascii="Times New Roman" w:hAnsi="Times New Roman"/>
          <w:b/>
          <w:sz w:val="28"/>
          <w:szCs w:val="28"/>
          <w:lang w:eastAsia="en-US"/>
        </w:rPr>
        <w:t xml:space="preserve">ия допущенных опечаток и ошибок </w:t>
      </w:r>
      <w:r w:rsidRPr="00397945">
        <w:rPr>
          <w:rFonts w:ascii="Times New Roman" w:hAnsi="Times New Roman"/>
          <w:b/>
          <w:sz w:val="28"/>
          <w:szCs w:val="28"/>
          <w:lang w:eastAsia="en-US"/>
        </w:rPr>
        <w:t>в выданных в результате предоставления муниципальной услуги документах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случае необходимости внесения изменений в решение по результату предоставления муниципальной услуги, в связи с допущенными опечатками и (или) ошибками в тексте решения, заявитель направляет заявление.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Изменения вносятся нормативным правовым актом органа местного самоуправления.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A02766">
        <w:rPr>
          <w:rFonts w:ascii="Times New Roman" w:eastAsia="Lucida Sans Unicode" w:hAnsi="Times New Roman"/>
          <w:kern w:val="1"/>
          <w:sz w:val="28"/>
          <w:szCs w:val="28"/>
        </w:rPr>
        <w:t xml:space="preserve">Светловского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 внесении изменений в решение.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Срок внесения изменений в решение составляет 10 рабочих дней.</w:t>
      </w:r>
    </w:p>
    <w:p w:rsidR="00E812AF" w:rsidRPr="00397945" w:rsidRDefault="00E812AF" w:rsidP="00397945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E812AF" w:rsidRPr="00397945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97945">
        <w:rPr>
          <w:rFonts w:ascii="Times New Roman" w:hAnsi="Times New Roman"/>
          <w:b/>
          <w:sz w:val="28"/>
          <w:szCs w:val="28"/>
          <w:lang w:eastAsia="en-US"/>
        </w:rPr>
        <w:t>4.1. Порядок осуществления текущего контроля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4.1.3. Глава администрации, а также уполномоченное им должностное лицо, осуществляя контроль, вправе: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контролировать соблюдение порядка и условий предоставления муниципальной услуги;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812AF" w:rsidRPr="00397945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97945">
        <w:rPr>
          <w:rFonts w:ascii="Times New Roman" w:hAnsi="Times New Roman"/>
          <w:b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4.2.3. Проверки могут быть плановыми и внеплановыми.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4.2.7. Проверка осуществляется на основании распоряжения главы администрации.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E812AF" w:rsidRPr="00397945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97945">
        <w:rPr>
          <w:rFonts w:ascii="Times New Roman" w:hAnsi="Times New Roman"/>
          <w:b/>
          <w:sz w:val="28"/>
          <w:szCs w:val="28"/>
          <w:lang w:eastAsia="en-US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E812AF" w:rsidRPr="00397945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97945">
        <w:rPr>
          <w:rFonts w:ascii="Times New Roman" w:hAnsi="Times New Roman"/>
          <w:b/>
          <w:sz w:val="28"/>
          <w:szCs w:val="28"/>
          <w:lang w:eastAsia="en-US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E812AF" w:rsidRPr="00397945" w:rsidRDefault="00E812AF" w:rsidP="00A2251D">
      <w:pPr>
        <w:keepNext/>
        <w:spacing w:after="0" w:line="360" w:lineRule="auto"/>
        <w:ind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  <w:t xml:space="preserve">5. </w:t>
      </w:r>
      <w:r w:rsidRPr="00397945">
        <w:rPr>
          <w:rFonts w:ascii="Times New Roman" w:hAnsi="Times New Roman"/>
          <w:b/>
          <w:bCs/>
          <w:kern w:val="32"/>
          <w:sz w:val="28"/>
          <w:szCs w:val="28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397945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 </w:t>
      </w:r>
      <w:r w:rsidRPr="00397945">
        <w:rPr>
          <w:rFonts w:ascii="Times New Roman" w:hAnsi="Times New Roman"/>
          <w:b/>
          <w:bCs/>
          <w:kern w:val="32"/>
          <w:sz w:val="28"/>
          <w:szCs w:val="28"/>
        </w:rPr>
        <w:t>части 1.1 статьи 16 Федерального закона от 27.07.2010 №</w:t>
      </w:r>
      <w:r w:rsidRPr="00397945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 </w:t>
      </w:r>
      <w:r w:rsidRPr="00397945">
        <w:rPr>
          <w:rFonts w:ascii="Times New Roman" w:hAnsi="Times New Roman"/>
          <w:b/>
          <w:bCs/>
          <w:kern w:val="32"/>
          <w:sz w:val="28"/>
          <w:szCs w:val="28"/>
        </w:rPr>
        <w:t>210</w:t>
      </w:r>
      <w:r w:rsidRPr="00397945">
        <w:rPr>
          <w:rFonts w:ascii="Times New Roman" w:hAnsi="Times New Roman"/>
          <w:b/>
          <w:bCs/>
          <w:kern w:val="32"/>
          <w:sz w:val="28"/>
          <w:szCs w:val="28"/>
        </w:rPr>
        <w:noBreakHyphen/>
        <w:t xml:space="preserve">ФЗ «Об </w:t>
      </w:r>
      <w:r w:rsidRPr="00397945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организации предоставления государственных и</w:t>
      </w:r>
      <w:r w:rsidRPr="00397945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 </w:t>
      </w:r>
      <w:r w:rsidRPr="00397945">
        <w:rPr>
          <w:rFonts w:ascii="Times New Roman" w:hAnsi="Times New Roman"/>
          <w:b/>
          <w:bCs/>
          <w:kern w:val="32"/>
          <w:sz w:val="28"/>
          <w:szCs w:val="28"/>
        </w:rPr>
        <w:t>муниципальных услуг», а также их должностных лиц, муниципальных служащих, работников</w:t>
      </w:r>
    </w:p>
    <w:p w:rsidR="00E812AF" w:rsidRPr="00397945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97945">
        <w:rPr>
          <w:rFonts w:ascii="Times New Roman" w:hAnsi="Times New Roman"/>
          <w:b/>
          <w:sz w:val="28"/>
          <w:szCs w:val="28"/>
        </w:rPr>
        <w:t>5.1. Информация для заявителя о его праве подать жалобу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E812AF" w:rsidRPr="00397945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97945">
        <w:rPr>
          <w:rFonts w:ascii="Times New Roman" w:hAnsi="Times New Roman"/>
          <w:b/>
          <w:sz w:val="28"/>
          <w:szCs w:val="28"/>
        </w:rPr>
        <w:t>5.2. Предмет жалобы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lastRenderedPageBreak/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</w:t>
      </w:r>
      <w:r w:rsidRPr="00397945">
        <w:rPr>
          <w:rFonts w:ascii="Times New Roman" w:eastAsia="Calibri" w:hAnsi="Times New Roman"/>
          <w:sz w:val="28"/>
          <w:szCs w:val="28"/>
        </w:rPr>
        <w:lastRenderedPageBreak/>
        <w:t>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E812AF" w:rsidRPr="00397945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97945">
        <w:rPr>
          <w:rFonts w:ascii="Times New Roman" w:hAnsi="Times New Roman"/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</w:t>
      </w:r>
      <w:r w:rsidRPr="00397945">
        <w:rPr>
          <w:rFonts w:ascii="Times New Roman" w:eastAsia="Calibri" w:hAnsi="Times New Roman"/>
          <w:sz w:val="28"/>
          <w:szCs w:val="28"/>
        </w:rPr>
        <w:lastRenderedPageBreak/>
        <w:t>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E812AF" w:rsidRPr="00397945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97945">
        <w:rPr>
          <w:rFonts w:ascii="Times New Roman" w:hAnsi="Times New Roman"/>
          <w:b/>
          <w:sz w:val="28"/>
          <w:szCs w:val="28"/>
        </w:rPr>
        <w:t>5.4. Порядок подачи и рассмотрения жалобы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97945">
        <w:rPr>
          <w:rFonts w:ascii="Times New Roman" w:eastAsia="Calibri" w:hAnsi="Times New Roman"/>
          <w:sz w:val="28"/>
          <w:szCs w:val="28"/>
        </w:rPr>
        <w:t>, Портала Кировской области, а также может быть подана при личном приёме заявителя.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5.4.3. Жалоба должна содержать: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</w:t>
      </w:r>
      <w:r w:rsidRPr="00397945">
        <w:rPr>
          <w:rFonts w:ascii="Times New Roman" w:eastAsia="Calibri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</w:t>
      </w:r>
      <w:r w:rsidRPr="00397945">
        <w:rPr>
          <w:rFonts w:ascii="Times New Roman" w:eastAsia="Calibri" w:hAnsi="Times New Roman"/>
          <w:sz w:val="28"/>
          <w:szCs w:val="28"/>
        </w:rPr>
        <w:lastRenderedPageBreak/>
        <w:t>подтверждающих полномочия на осуществление действий от имени заявителя, могут быть представлены: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Единого портала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</w:t>
      </w:r>
      <w:r w:rsidR="00397945" w:rsidRPr="00397945">
        <w:rPr>
          <w:rFonts w:ascii="Times New Roman" w:eastAsia="Calibri" w:hAnsi="Times New Roman"/>
          <w:sz w:val="28"/>
          <w:szCs w:val="28"/>
          <w:lang w:eastAsia="en-US"/>
        </w:rPr>
        <w:t>их должностных лиц,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и работников);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 w:rsidRPr="00397945">
        <w:rPr>
          <w:rFonts w:ascii="Times New Roman" w:eastAsia="Calibri" w:hAnsi="Times New Roman"/>
          <w:sz w:val="28"/>
          <w:szCs w:val="28"/>
        </w:rPr>
        <w:lastRenderedPageBreak/>
        <w:t>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Портала Кировской области.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</w:t>
      </w:r>
      <w:r w:rsidR="00397945" w:rsidRPr="00397945">
        <w:rPr>
          <w:rFonts w:ascii="Times New Roman" w:eastAsia="Calibri" w:hAnsi="Times New Roman"/>
          <w:sz w:val="28"/>
          <w:szCs w:val="28"/>
        </w:rPr>
        <w:t>и,</w:t>
      </w:r>
      <w:r w:rsidRPr="00397945">
        <w:rPr>
          <w:rFonts w:ascii="Times New Roman" w:eastAsia="Calibri" w:hAnsi="Times New Roman"/>
          <w:sz w:val="28"/>
          <w:szCs w:val="28"/>
        </w:rP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812AF" w:rsidRPr="00397945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97945">
        <w:rPr>
          <w:rFonts w:ascii="Times New Roman" w:hAnsi="Times New Roman"/>
          <w:b/>
          <w:sz w:val="28"/>
          <w:szCs w:val="28"/>
        </w:rPr>
        <w:t>5.5. Сроки рассмотрения жалобы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</w:t>
      </w:r>
      <w:r w:rsidRPr="00397945">
        <w:rPr>
          <w:rFonts w:ascii="Times New Roman" w:eastAsia="Calibri" w:hAnsi="Times New Roman"/>
          <w:sz w:val="28"/>
          <w:szCs w:val="28"/>
        </w:rPr>
        <w:lastRenderedPageBreak/>
        <w:t>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12AF" w:rsidRPr="00397945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97945">
        <w:rPr>
          <w:rFonts w:ascii="Times New Roman" w:hAnsi="Times New Roman"/>
          <w:b/>
          <w:sz w:val="28"/>
          <w:szCs w:val="28"/>
        </w:rPr>
        <w:t>5.6. Результат рассмотрения жалобы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5.6.1. По результатам рассмотрения жалобы принимается решение: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в удовлетворении жалобы отказывается.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5.6.3. В ответе по результатам рассмотрения жалобы указываются: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lastRenderedPageBreak/>
        <w:t>принятое по жалобе решение;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lastRenderedPageBreak/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812AF" w:rsidRPr="00397945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>5.7. Порядок информирования заявителя о результатах рассмотрения жалобы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E812AF" w:rsidRPr="00397945" w:rsidRDefault="00E812AF" w:rsidP="00397945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397945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397945">
        <w:rPr>
          <w:rFonts w:ascii="Times New Roman" w:eastAsia="Calibri" w:hAnsi="Times New Roman"/>
          <w:sz w:val="28"/>
          <w:szCs w:val="28"/>
        </w:rPr>
        <w:t>соответствии с законодательством Российской Федерации.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lastRenderedPageBreak/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397945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397945">
        <w:rPr>
          <w:rFonts w:ascii="Times New Roman" w:eastAsia="Calibri" w:hAnsi="Times New Roman"/>
          <w:sz w:val="28"/>
          <w:szCs w:val="28"/>
        </w:rPr>
        <w:t>210</w:t>
      </w:r>
      <w:r w:rsidRPr="00397945">
        <w:rPr>
          <w:rFonts w:ascii="Times New Roman" w:eastAsia="Calibri" w:hAnsi="Times New Roman"/>
          <w:sz w:val="28"/>
          <w:szCs w:val="28"/>
        </w:rPr>
        <w:noBreakHyphen/>
        <w:t>ФЗ «Об организации предоставления государственных и</w:t>
      </w:r>
      <w:r w:rsidRPr="00397945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397945">
        <w:rPr>
          <w:rFonts w:ascii="Times New Roman" w:eastAsia="Calibri" w:hAnsi="Times New Roman"/>
          <w:sz w:val="28"/>
          <w:szCs w:val="28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государственных и муниципальных услуг (функций) </w:t>
      </w:r>
      <w:r w:rsidRPr="00397945">
        <w:rPr>
          <w:rFonts w:ascii="Times New Roman" w:eastAsia="Calibri" w:hAnsi="Times New Roman"/>
          <w:sz w:val="28"/>
          <w:szCs w:val="28"/>
        </w:rPr>
        <w:t xml:space="preserve">и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Портале Кировской области</w:t>
      </w:r>
      <w:r w:rsidRPr="00397945">
        <w:rPr>
          <w:rFonts w:ascii="Times New Roman" w:eastAsia="Calibri" w:hAnsi="Times New Roman"/>
          <w:sz w:val="28"/>
          <w:szCs w:val="28"/>
        </w:rPr>
        <w:t>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Информацию о порядке подачи и рассмотрения жалобы можно получить: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397945">
        <w:rPr>
          <w:rFonts w:ascii="Times New Roman" w:eastAsia="Calibri" w:hAnsi="Times New Roman"/>
          <w:sz w:val="28"/>
          <w:szCs w:val="28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Едином портале государственных и муниципальных услуг (функций);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Портале Кировской области;</w:t>
      </w:r>
    </w:p>
    <w:p w:rsidR="00E812AF" w:rsidRPr="00397945" w:rsidRDefault="00E812AF" w:rsidP="003979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 xml:space="preserve">при личном обращении заявителя в администрацию </w:t>
      </w:r>
      <w:r w:rsidR="00541156">
        <w:rPr>
          <w:rFonts w:ascii="Times New Roman" w:eastAsia="Lucida Sans Unicode" w:hAnsi="Times New Roman"/>
          <w:kern w:val="1"/>
          <w:sz w:val="28"/>
          <w:szCs w:val="28"/>
        </w:rPr>
        <w:t xml:space="preserve">Светловского </w:t>
      </w:r>
      <w:r w:rsidRPr="00397945">
        <w:rPr>
          <w:rFonts w:ascii="Times New Roman" w:hAnsi="Times New Roman"/>
          <w:sz w:val="28"/>
          <w:szCs w:val="28"/>
        </w:rPr>
        <w:t>сельского поселения</w:t>
      </w:r>
      <w:r w:rsidR="00541156">
        <w:rPr>
          <w:rFonts w:ascii="Times New Roman" w:hAnsi="Times New Roman"/>
          <w:sz w:val="28"/>
          <w:szCs w:val="28"/>
        </w:rPr>
        <w:t xml:space="preserve">  </w:t>
      </w:r>
      <w:r w:rsidRPr="00397945">
        <w:rPr>
          <w:rFonts w:ascii="Times New Roman" w:hAnsi="Times New Roman"/>
          <w:sz w:val="28"/>
          <w:szCs w:val="28"/>
        </w:rPr>
        <w:t>или многофункциональный центр;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E812AF" w:rsidRPr="00397945" w:rsidRDefault="00E812AF" w:rsidP="00397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>по телефону.</w:t>
      </w:r>
    </w:p>
    <w:p w:rsidR="00E812AF" w:rsidRPr="00397945" w:rsidRDefault="00E812AF" w:rsidP="00397945">
      <w:pPr>
        <w:spacing w:before="120"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                                          ____________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  <w:sectPr w:rsidR="00E812AF" w:rsidRPr="00397945" w:rsidSect="00E812AF">
          <w:headerReference w:type="default" r:id="rId12"/>
          <w:footerReference w:type="default" r:id="rId13"/>
          <w:headerReference w:type="first" r:id="rId14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2251D" w:rsidRDefault="00A4547F" w:rsidP="00A2251D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pict>
          <v:rect id="Прямоугольник 46" o:spid="_x0000_s1026" style="position:absolute;left:0;text-align:left;margin-left:206pt;margin-top:-33.55pt;width:67.8pt;height:2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A02766" w:rsidRPr="00A025E2" w:rsidRDefault="00A02766" w:rsidP="00E812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812AF" w:rsidRPr="00397945">
        <w:rPr>
          <w:rFonts w:ascii="Times New Roman" w:hAnsi="Times New Roman"/>
          <w:kern w:val="28"/>
          <w:sz w:val="28"/>
          <w:szCs w:val="28"/>
        </w:rPr>
        <w:tab/>
      </w:r>
      <w:r w:rsidR="00E812AF" w:rsidRPr="00397945">
        <w:rPr>
          <w:rFonts w:ascii="Times New Roman" w:hAnsi="Times New Roman"/>
          <w:kern w:val="28"/>
          <w:sz w:val="28"/>
          <w:szCs w:val="28"/>
        </w:rPr>
        <w:tab/>
      </w:r>
      <w:r w:rsidR="00E812AF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="00A2251D">
        <w:rPr>
          <w:rFonts w:ascii="Times New Roman" w:eastAsia="Calibri" w:hAnsi="Times New Roman"/>
          <w:sz w:val="28"/>
          <w:szCs w:val="28"/>
          <w:lang w:eastAsia="en-US"/>
        </w:rPr>
        <w:t>Приложение № 1</w:t>
      </w:r>
    </w:p>
    <w:p w:rsidR="00E812AF" w:rsidRPr="00397945" w:rsidRDefault="00E812AF" w:rsidP="00A2251D">
      <w:pPr>
        <w:spacing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hyperlink w:anchor="sub_1000" w:history="1">
        <w:r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A2251D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Главе администрации </w:t>
      </w:r>
    </w:p>
    <w:p w:rsidR="00541156" w:rsidRDefault="00A2251D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E812AF" w:rsidRPr="00397945" w:rsidRDefault="00A2251D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</w:t>
      </w:r>
      <w:r w:rsidR="0054115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Светловского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поселения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от граждан ______________________</w:t>
      </w:r>
    </w:p>
    <w:p w:rsidR="00A2251D" w:rsidRDefault="00A2251D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</w:t>
      </w:r>
    </w:p>
    <w:p w:rsidR="003D5FE9" w:rsidRDefault="003D5FE9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D5FE9" w:rsidRDefault="00E812AF" w:rsidP="003D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E812AF" w:rsidRPr="00397945" w:rsidRDefault="00E812AF" w:rsidP="003D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(Запрос о предоставлении муниципальной услуги)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Я, наниматель ___________________________________________________________</w:t>
      </w:r>
    </w:p>
    <w:p w:rsidR="00E812AF" w:rsidRPr="003D5FE9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(полностью фамилия, имя, отчество)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проживающий по адресу: ________________ул. 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</w:t>
      </w:r>
    </w:p>
    <w:p w:rsidR="00E812AF" w:rsidRPr="00397945" w:rsidRDefault="003D5FE9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дом № ___, корпус № ____ квартира № ____, тел. (дом.)______, тел.(раб.)________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прошу передать в собственность 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___________________________________________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</w:t>
      </w:r>
    </w:p>
    <w:p w:rsidR="00E812AF" w:rsidRPr="003D5FE9" w:rsidRDefault="00E812AF" w:rsidP="003D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>(отдельно 1-, 2-, 3-комнатную квартиру или 1, 2 комнаты и т.п.)</w:t>
      </w:r>
    </w:p>
    <w:p w:rsidR="00E812AF" w:rsidRPr="00397945" w:rsidRDefault="003D5FE9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общей площадью ____</w:t>
      </w:r>
      <w:r w:rsidR="00E812AF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кв. метров, в том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числе жилой площадью _____ </w:t>
      </w:r>
      <w:r w:rsidR="00E812AF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кв. метров.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Если квартира коммуна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льная, то в квартире еще комнат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Дом находится в ведении 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На указанной жилой площади я проживаю с _______________ года на основании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</w:t>
      </w:r>
    </w:p>
    <w:p w:rsidR="00E812AF" w:rsidRPr="003D5FE9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>(ордер, договор найма, решение (письмо) органа местного самоуправления или владельца дома)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"____"______________ года, выданного_______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>(при отсутствии у нанимателя документа на вселение, сведения заполняетпаспортист жилищно-эксплуатационной службы)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Я, и со мной проживают члены семьи, в том числе временно   отсутствующие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(служба в Вооруженных Силах   Российской   Федерации,   учеба,   лишение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E812AF" w:rsidRPr="00397945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Место работы (учебы)</w:t>
            </w:r>
          </w:p>
        </w:tc>
      </w:tr>
      <w:tr w:rsidR="00E812AF" w:rsidRPr="00397945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812AF" w:rsidRPr="00397945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812AF" w:rsidRPr="00397945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812AF" w:rsidRPr="00397945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3D5FE9" w:rsidRDefault="003D5FE9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D5FE9" w:rsidRDefault="003D5FE9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Кроме того, со мной проживают без права на жилплощадь: ______________________________________________________________________________________________________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Несовершеннолетние дети, выбывшие из квартиры (комнаты) за последние 6 месяцев: _______________________________________________________________________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Подпись нанимателя _____________________________________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Я, наниматель, и все члены семьи согласны на приватизацию квартиры.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1. _______________________________________________________________________</w:t>
      </w:r>
    </w:p>
    <w:p w:rsidR="00E812AF" w:rsidRPr="003D5FE9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(полностью Ф.И.О., серия и номер паспорта, кем и когда выдан дословно, подпись)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2. ___________________________________________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3. _______________________________________________________________________</w:t>
      </w:r>
    </w:p>
    <w:p w:rsidR="00E812AF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3D5FE9" w:rsidRPr="00397945" w:rsidRDefault="003D5FE9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4. _______________________________________________________________________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5. _______________________________________________________________________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6. _______________________________________________________________________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7. _______________________________________________________________________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Просим договор приватизации жилого помещения оформить на членов семьи: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(данный раздел заполняется нанимателем   и   членами   семьи   в   отделе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приватизации в присутствии специалиста МКУ  «АРПИ»,   ответственного   за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 услуги)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D5FE9" w:rsidRDefault="00541156" w:rsidP="003D5FE9">
      <w:pPr>
        <w:spacing w:line="240" w:lineRule="auto"/>
        <w:ind w:firstLine="69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E812AF" w:rsidRPr="00397945">
        <w:rPr>
          <w:rFonts w:ascii="Times New Roman" w:eastAsia="Calibri" w:hAnsi="Times New Roman"/>
          <w:sz w:val="28"/>
          <w:szCs w:val="28"/>
          <w:lang w:eastAsia="en-US"/>
        </w:rPr>
        <w:t>Приложение№ 2</w:t>
      </w:r>
      <w:r w:rsidR="00E812AF" w:rsidRPr="00397945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</w:t>
      </w:r>
      <w:r w:rsidR="00E812AF"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hyperlink w:anchor="sub_1000" w:history="1">
        <w:r w:rsidR="00E812AF"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541156" w:rsidRDefault="00541156" w:rsidP="00541156">
      <w:pPr>
        <w:spacing w:line="240" w:lineRule="auto"/>
        <w:ind w:firstLine="69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Главе администраци</w:t>
      </w:r>
    </w:p>
    <w:p w:rsidR="00541156" w:rsidRDefault="00541156" w:rsidP="00541156">
      <w:pPr>
        <w:spacing w:line="240" w:lineRule="auto"/>
        <w:ind w:firstLine="69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Светловского сельского поселения</w:t>
      </w:r>
    </w:p>
    <w:p w:rsidR="00E812AF" w:rsidRPr="00397945" w:rsidRDefault="00E10594" w:rsidP="003D5FE9">
      <w:pPr>
        <w:spacing w:line="240" w:lineRule="auto"/>
        <w:ind w:firstLine="69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</w:t>
      </w:r>
    </w:p>
    <w:p w:rsidR="00E812AF" w:rsidRPr="00397945" w:rsidRDefault="00541156" w:rsidP="00A2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E812AF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т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граждан _____________________</w:t>
      </w:r>
    </w:p>
    <w:p w:rsidR="00541156" w:rsidRDefault="00541156" w:rsidP="00A2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E812AF" w:rsidRPr="00397945" w:rsidRDefault="00E812AF" w:rsidP="00A2251D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Я (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мы)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даю(ем) согласие на приватизацию квартиры (доли в  квартире)   по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адресу: _______________, у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>лица __________, дом № ________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, квартира № _____,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на имя _________________________________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На себя оформлять право собственности не желаю(ем).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Последствия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отказа оформления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права   собственности   на    себя   при приватизации квартиры мне (нам) известны и понятны.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том числе мне (нам) известно о том, что только   гражданин  (граждане), участвующие в приватизации квартиры (доли в квартире), в соответствии  со </w:t>
      </w:r>
      <w:hyperlink r:id="rId15" w:history="1">
        <w:r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статьей 209</w:t>
        </w:r>
      </w:hyperlink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Гражданского кодекса РФ приобретут право  распоряжения   этой квартирой (доли в квартире) без согласования со мной (нами).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Мне (нам)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разъяснено специалистамиМКУ «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АРПИ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», ответственными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за предоставление услуги, что если я (мы) передумаю(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ем) о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тех   условиях приватизации квартиры (доли в квартире), на которых я (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мы) настаиваю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(ем) сегодня, то я (мы) должен буду (должны будем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каждый лично) подойти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в_____________ и письменно заявить об этом.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В противном случае мое (наше) молчание будет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расцениваться как согласие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приватизацию квартиры (доли в квартире) на  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заявленных мной (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нами) сегодня условиях и в назначенный  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день будущему собственнику квартиры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(доли в квартире) будет выдан договор   безвозмездной   передачи   жилого помещения в собственность граждан на заявленных  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мной (нами) сегодня условиях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812AF" w:rsidRPr="00397945" w:rsidRDefault="00E812AF" w:rsidP="00A2251D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"___"____________ 20___ г.         Подпись 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    Ф.И.О.</w:t>
      </w:r>
    </w:p>
    <w:p w:rsidR="00E812AF" w:rsidRPr="00397945" w:rsidRDefault="00E812AF" w:rsidP="00A2251D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10" w:name="sub_1003"/>
    </w:p>
    <w:p w:rsidR="00E812AF" w:rsidRPr="00397945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bookmarkEnd w:id="10"/>
    <w:p w:rsidR="00E812AF" w:rsidRPr="00397945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Приложение № 3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</w:t>
      </w:r>
      <w:hyperlink w:anchor="sub_1000" w:history="1">
        <w:r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          РАСПИСКА О ПРИЕМЕ ДОКУМЕНТОВ ДЛЯ ПРЕДОСТАВЛЕНИЯ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МУНИЦИПАЛЬНОЙ УСЛУГИ «Приватизация жилищного фонда на территории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            муниципального образования 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Адрес приватизируемого объекта: _________________________________________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E812AF" w:rsidRPr="00397945" w:rsidTr="00E10594">
        <w:tc>
          <w:tcPr>
            <w:tcW w:w="627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34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E812AF" w:rsidRPr="00397945" w:rsidTr="00E10594">
        <w:tc>
          <w:tcPr>
            <w:tcW w:w="627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2186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копия</w:t>
            </w:r>
          </w:p>
        </w:tc>
      </w:tr>
      <w:tr w:rsidR="00E812AF" w:rsidRPr="00397945" w:rsidTr="00E10594">
        <w:tc>
          <w:tcPr>
            <w:tcW w:w="627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812AF" w:rsidRPr="00397945" w:rsidTr="00E10594">
        <w:tc>
          <w:tcPr>
            <w:tcW w:w="627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812AF" w:rsidRPr="00397945" w:rsidTr="00E10594">
        <w:tc>
          <w:tcPr>
            <w:tcW w:w="627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E812AF" w:rsidRPr="00397945" w:rsidRDefault="00E812AF" w:rsidP="00A2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Дата приема: «_______»___________ 20_______ г.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Документы сдал: _________________________________ 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(ФИО заявителя либо представителя)          (подпись)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Документы принял: ________________________________ 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(ФИО лица, принявшего документы)          (подпись)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10594" w:rsidRDefault="00E10594" w:rsidP="00A2251D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10594" w:rsidRDefault="00E10594" w:rsidP="00A2251D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10594" w:rsidRDefault="00E10594" w:rsidP="00A2251D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10594" w:rsidRDefault="00E10594" w:rsidP="00A2251D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10594" w:rsidRDefault="00E10594" w:rsidP="00A2251D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A2251D">
      <w:pPr>
        <w:spacing w:line="240" w:lineRule="auto"/>
        <w:ind w:firstLine="698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Приложение № 4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</w:t>
      </w:r>
      <w:hyperlink w:anchor="sub_1000" w:history="1">
        <w:r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541156" w:rsidRDefault="00541156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Главе администрации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E10594" w:rsidRPr="00397945" w:rsidRDefault="00E10594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</w:t>
      </w:r>
      <w:r w:rsidR="0054115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Светловского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E812AF" w:rsidRPr="00397945" w:rsidRDefault="00541156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</w:t>
      </w:r>
      <w:r w:rsidR="00E812AF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гражданина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</w:t>
      </w:r>
      <w:r w:rsidR="00E812AF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_______________________________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="0054115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зарегистрированного по адресу: 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______________________________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11" w:name="_GoBack"/>
      <w:bookmarkEnd w:id="11"/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СОГЛАСИЕ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обработку персональных данных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Я, _____________________________________________________________________,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(фамилия, имя, отчество полностью)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 со </w:t>
      </w:r>
      <w:hyperlink r:id="rId16" w:history="1">
        <w:r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статьей 9</w:t>
        </w:r>
      </w:hyperlink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Федерального  закона  от  27 июля 2006 года N 152-ФЗ «О персональных данных» даю  согласие  на  автоматизированную, а также без использования средств автоматизации обработку моих персональных данных, а именно  совершение  действий,  предусмотренных  пунктом 3 части первой  </w:t>
      </w:r>
      <w:hyperlink r:id="rId17" w:history="1">
        <w:r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статьи 3</w:t>
        </w:r>
      </w:hyperlink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Федерального  закона  от 27 июля 2006 года  № 152-ФЗ «О персональных данных».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Настоящее  согласие  действует  со  дня  его  подписания  до дня отзыва в письменной форме.</w:t>
      </w:r>
    </w:p>
    <w:p w:rsidR="00E812AF" w:rsidRPr="00397945" w:rsidRDefault="00E812AF" w:rsidP="00A2251D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    ________________    __________________</w:t>
      </w:r>
    </w:p>
    <w:p w:rsidR="00E812AF" w:rsidRPr="00397945" w:rsidRDefault="00E812AF" w:rsidP="00A225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(дата)          (подпись)           (расшифровка)</w:t>
      </w:r>
    </w:p>
    <w:p w:rsidR="00E812AF" w:rsidRPr="00397945" w:rsidRDefault="00E812AF" w:rsidP="00397945">
      <w:pPr>
        <w:spacing w:line="36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397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</w:p>
    <w:p w:rsidR="00E812AF" w:rsidRPr="00397945" w:rsidRDefault="00E812AF" w:rsidP="00397945">
      <w:pPr>
        <w:autoSpaceDE w:val="0"/>
        <w:spacing w:after="72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25308" w:rsidRPr="00397945" w:rsidRDefault="00125308" w:rsidP="0039794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25308" w:rsidRPr="00397945" w:rsidSect="00E812AF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E7" w:rsidRDefault="00C149E7" w:rsidP="00060833">
      <w:pPr>
        <w:spacing w:after="0" w:line="240" w:lineRule="auto"/>
      </w:pPr>
      <w:r>
        <w:separator/>
      </w:r>
    </w:p>
  </w:endnote>
  <w:endnote w:type="continuationSeparator" w:id="1">
    <w:p w:rsidR="00C149E7" w:rsidRDefault="00C149E7" w:rsidP="000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66" w:rsidRDefault="00A02766">
    <w:pPr>
      <w:pStyle w:val="ad"/>
      <w:jc w:val="center"/>
    </w:pPr>
  </w:p>
  <w:p w:rsidR="00A02766" w:rsidRDefault="00A027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E7" w:rsidRDefault="00C149E7" w:rsidP="00060833">
      <w:pPr>
        <w:spacing w:after="0" w:line="240" w:lineRule="auto"/>
      </w:pPr>
      <w:r>
        <w:separator/>
      </w:r>
    </w:p>
  </w:footnote>
  <w:footnote w:type="continuationSeparator" w:id="1">
    <w:p w:rsidR="00C149E7" w:rsidRDefault="00C149E7" w:rsidP="0006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02766" w:rsidRPr="00E819B6" w:rsidRDefault="00A02766">
        <w:pPr>
          <w:pStyle w:val="ab"/>
          <w:jc w:val="center"/>
          <w:rPr>
            <w:rFonts w:ascii="Times New Roman" w:hAnsi="Times New Roman"/>
          </w:rPr>
        </w:pPr>
        <w:r w:rsidRPr="00E819B6">
          <w:rPr>
            <w:rFonts w:ascii="Times New Roman" w:hAnsi="Times New Roman"/>
          </w:rPr>
          <w:fldChar w:fldCharType="begin"/>
        </w:r>
        <w:r w:rsidRPr="00E819B6">
          <w:rPr>
            <w:rFonts w:ascii="Times New Roman" w:hAnsi="Times New Roman"/>
          </w:rPr>
          <w:instrText>PAGE   \* MERGEFORMAT</w:instrText>
        </w:r>
        <w:r w:rsidRPr="00E819B6">
          <w:rPr>
            <w:rFonts w:ascii="Times New Roman" w:hAnsi="Times New Roman"/>
          </w:rPr>
          <w:fldChar w:fldCharType="separate"/>
        </w:r>
        <w:r w:rsidR="00541156">
          <w:rPr>
            <w:rFonts w:ascii="Times New Roman" w:hAnsi="Times New Roman"/>
            <w:noProof/>
          </w:rPr>
          <w:t>39</w:t>
        </w:r>
        <w:r w:rsidRPr="00E819B6">
          <w:rPr>
            <w:rFonts w:ascii="Times New Roman" w:hAnsi="Times New Roman"/>
          </w:rPr>
          <w:fldChar w:fldCharType="end"/>
        </w:r>
      </w:p>
    </w:sdtContent>
  </w:sdt>
  <w:p w:rsidR="00A02766" w:rsidRDefault="00A0276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66" w:rsidRDefault="00A02766">
    <w:pPr>
      <w:pStyle w:val="ab"/>
      <w:jc w:val="center"/>
    </w:pPr>
  </w:p>
  <w:p w:rsidR="00A02766" w:rsidRDefault="00A0276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94931"/>
    <w:multiLevelType w:val="multilevel"/>
    <w:tmpl w:val="1FB4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CD4924"/>
    <w:multiLevelType w:val="multilevel"/>
    <w:tmpl w:val="5F7EF0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97D"/>
    <w:rsid w:val="00060833"/>
    <w:rsid w:val="00125308"/>
    <w:rsid w:val="00397945"/>
    <w:rsid w:val="003D5FE9"/>
    <w:rsid w:val="00431372"/>
    <w:rsid w:val="00541156"/>
    <w:rsid w:val="005A2F64"/>
    <w:rsid w:val="006B5662"/>
    <w:rsid w:val="0076597D"/>
    <w:rsid w:val="00A02766"/>
    <w:rsid w:val="00A2251D"/>
    <w:rsid w:val="00A4547F"/>
    <w:rsid w:val="00A52A84"/>
    <w:rsid w:val="00B61BAA"/>
    <w:rsid w:val="00BB62AE"/>
    <w:rsid w:val="00C149E7"/>
    <w:rsid w:val="00D3589B"/>
    <w:rsid w:val="00E10594"/>
    <w:rsid w:val="00E812AF"/>
    <w:rsid w:val="00EF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12AF"/>
    <w:pPr>
      <w:keepNext/>
      <w:numPr>
        <w:numId w:val="2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812AF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E812AF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812AF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E812AF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812AF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812AF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E812AF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nhideWhenUsed/>
    <w:rsid w:val="005A2F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12AF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812A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812A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812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812AF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E812AF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812AF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812AF"/>
    <w:rPr>
      <w:rFonts w:ascii="Cambria" w:eastAsia="Times New Roman" w:hAnsi="Cambria" w:cs="Cambria"/>
    </w:rPr>
  </w:style>
  <w:style w:type="numbering" w:customStyle="1" w:styleId="11">
    <w:name w:val="Нет списка1"/>
    <w:next w:val="a2"/>
    <w:uiPriority w:val="99"/>
    <w:semiHidden/>
    <w:unhideWhenUsed/>
    <w:rsid w:val="00E812AF"/>
  </w:style>
  <w:style w:type="paragraph" w:customStyle="1" w:styleId="ConsPlusNonformat">
    <w:name w:val="ConsPlusNonformat"/>
    <w:uiPriority w:val="99"/>
    <w:rsid w:val="00E81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E812AF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E812AF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styleId="a6">
    <w:name w:val="Emphasis"/>
    <w:qFormat/>
    <w:rsid w:val="00E812A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E812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E812A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812A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812AF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Знак"/>
    <w:basedOn w:val="a"/>
    <w:unhideWhenUsed/>
    <w:rsid w:val="00E81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812AF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E8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812A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812A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812A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812AF"/>
    <w:rPr>
      <w:rFonts w:ascii="Calibri" w:eastAsia="Calibri" w:hAnsi="Calibri" w:cs="Times New Roman"/>
    </w:rPr>
  </w:style>
  <w:style w:type="paragraph" w:customStyle="1" w:styleId="ConsPlusCell">
    <w:name w:val="ConsPlusCell"/>
    <w:rsid w:val="00E81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qFormat/>
    <w:rsid w:val="00E812AF"/>
    <w:pPr>
      <w:spacing w:after="0" w:line="36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Standard">
    <w:name w:val="Standard"/>
    <w:rsid w:val="00E812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0">
    <w:name w:val="Знак Знак Знак Знак Знак Знак Знак Знак Знак Знак"/>
    <w:basedOn w:val="a"/>
    <w:rsid w:val="00E812A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rsid w:val="00E812AF"/>
  </w:style>
  <w:style w:type="paragraph" w:styleId="31">
    <w:name w:val="Body Text 3"/>
    <w:basedOn w:val="a"/>
    <w:link w:val="32"/>
    <w:uiPriority w:val="99"/>
    <w:semiHidden/>
    <w:unhideWhenUsed/>
    <w:rsid w:val="00E812A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12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E812AF"/>
    <w:rPr>
      <w:color w:val="106BBE"/>
    </w:rPr>
  </w:style>
  <w:style w:type="character" w:customStyle="1" w:styleId="af3">
    <w:name w:val="Цветовое выделение"/>
    <w:uiPriority w:val="99"/>
    <w:rsid w:val="00E812AF"/>
    <w:rPr>
      <w:b/>
      <w:bCs/>
      <w:color w:val="26282F"/>
    </w:rPr>
  </w:style>
  <w:style w:type="paragraph" w:customStyle="1" w:styleId="af4">
    <w:name w:val="Комментарий"/>
    <w:basedOn w:val="a"/>
    <w:next w:val="a"/>
    <w:uiPriority w:val="99"/>
    <w:rsid w:val="00E812A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812AF"/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E812A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E812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8">
    <w:name w:val="Прижатый влево"/>
    <w:basedOn w:val="a"/>
    <w:next w:val="a"/>
    <w:uiPriority w:val="99"/>
    <w:rsid w:val="00E812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9">
    <w:name w:val="Сравнение редакций. Добавленный фрагмент"/>
    <w:uiPriority w:val="99"/>
    <w:rsid w:val="00E812AF"/>
    <w:rPr>
      <w:color w:val="000000"/>
      <w:shd w:val="clear" w:color="auto" w:fill="C1D7FF"/>
    </w:rPr>
  </w:style>
  <w:style w:type="paragraph" w:customStyle="1" w:styleId="s1">
    <w:name w:val="s_1"/>
    <w:basedOn w:val="a"/>
    <w:rsid w:val="00E81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Page">
    <w:name w:val="ConsPlusTitlePage"/>
    <w:rsid w:val="00E81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garantF1://12048567.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4B503F54B368244DD109C55A2DF34A3335E0356AA8803ADD1EA6781645F29964AF22F5143CN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209" TargetMode="External"/><Relationship Id="rId10" Type="http://schemas.openxmlformats.org/officeDocument/2006/relationships/hyperlink" Target="consultantplus://offline/ref=3D4B503F54B368244DD109C55A2DF34A3335E0356AA8803ADD1EA6781645F29964AF22F610C370D636N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B503F54B368244DD109C55A2DF34A3335E0356AA8803ADD1EA6781645F29964AF22F610C370D636N9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8076-32B1-496A-A6EF-126847E5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11080</Words>
  <Characters>63159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4</cp:revision>
  <dcterms:created xsi:type="dcterms:W3CDTF">2019-04-02T08:11:00Z</dcterms:created>
  <dcterms:modified xsi:type="dcterms:W3CDTF">2019-04-17T13:36:00Z</dcterms:modified>
</cp:coreProperties>
</file>